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AA" w:rsidRPr="00191078" w:rsidRDefault="00F4319E" w:rsidP="003F31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7E0728" w:rsidRPr="001910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="00DC6328" w:rsidRPr="00191078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345AA" w:rsidRPr="00191078">
        <w:rPr>
          <w:rFonts w:ascii="Times New Roman" w:hAnsi="Times New Roman"/>
          <w:color w:val="000000"/>
          <w:sz w:val="28"/>
          <w:szCs w:val="28"/>
        </w:rPr>
        <w:t xml:space="preserve"> года состоялось заседание Комиссии Управления </w:t>
      </w:r>
      <w:proofErr w:type="spellStart"/>
      <w:r w:rsidR="00A345AA" w:rsidRPr="00191078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="00A345AA" w:rsidRPr="00191078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Республике Дагестан</w:t>
      </w:r>
      <w:r w:rsidR="00A345AA" w:rsidRPr="00191078">
        <w:rPr>
          <w:rFonts w:ascii="Times New Roman" w:hAnsi="Times New Roman"/>
          <w:color w:val="000000"/>
          <w:sz w:val="28"/>
          <w:szCs w:val="28"/>
        </w:rPr>
        <w:t xml:space="preserve"> по соблюдению требований к служебному  поведению государственных гражданских служащих и урегулированию конфликта интересов.</w:t>
      </w:r>
    </w:p>
    <w:p w:rsidR="00722981" w:rsidRPr="00191078" w:rsidRDefault="00722981" w:rsidP="003F31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5AA" w:rsidRPr="00191078" w:rsidRDefault="00A345AA" w:rsidP="0019107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078">
        <w:rPr>
          <w:rFonts w:ascii="Times New Roman" w:hAnsi="Times New Roman"/>
          <w:color w:val="000000"/>
          <w:sz w:val="28"/>
          <w:szCs w:val="28"/>
        </w:rPr>
        <w:t>На заседании К</w:t>
      </w:r>
      <w:r w:rsidR="00EF3D86" w:rsidRPr="00191078">
        <w:rPr>
          <w:rFonts w:ascii="Times New Roman" w:hAnsi="Times New Roman"/>
          <w:color w:val="000000"/>
          <w:sz w:val="28"/>
          <w:szCs w:val="28"/>
        </w:rPr>
        <w:t>омиссии был рассмотрен вопрос</w:t>
      </w:r>
      <w:r w:rsidRPr="00191078">
        <w:rPr>
          <w:rFonts w:ascii="Times New Roman" w:hAnsi="Times New Roman"/>
          <w:color w:val="000000"/>
          <w:sz w:val="28"/>
          <w:szCs w:val="28"/>
        </w:rPr>
        <w:t>:</w:t>
      </w:r>
    </w:p>
    <w:p w:rsidR="00722981" w:rsidRPr="00191078" w:rsidRDefault="00722981" w:rsidP="0019107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19E" w:rsidRPr="00F4319E" w:rsidRDefault="0096714E" w:rsidP="003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4319E">
        <w:rPr>
          <w:rFonts w:ascii="Times New Roman" w:hAnsi="Times New Roman"/>
          <w:sz w:val="28"/>
          <w:szCs w:val="28"/>
        </w:rPr>
        <w:t>Рассмотрение материал</w:t>
      </w:r>
      <w:r w:rsidR="00F4319E" w:rsidRPr="00F4319E">
        <w:rPr>
          <w:rFonts w:ascii="Times New Roman" w:hAnsi="Times New Roman"/>
          <w:sz w:val="28"/>
          <w:szCs w:val="28"/>
        </w:rPr>
        <w:t>а</w:t>
      </w:r>
      <w:r w:rsidRPr="00F4319E">
        <w:rPr>
          <w:rFonts w:ascii="Times New Roman" w:hAnsi="Times New Roman"/>
          <w:sz w:val="28"/>
          <w:szCs w:val="28"/>
        </w:rPr>
        <w:t xml:space="preserve"> </w:t>
      </w:r>
      <w:r w:rsidR="00F4319E" w:rsidRPr="00F4319E">
        <w:rPr>
          <w:rFonts w:ascii="Times New Roman" w:hAnsi="Times New Roman"/>
          <w:sz w:val="28"/>
          <w:szCs w:val="28"/>
        </w:rPr>
        <w:t xml:space="preserve">поступившего в Управление </w:t>
      </w:r>
      <w:proofErr w:type="spellStart"/>
      <w:r w:rsidR="00F4319E" w:rsidRPr="00F4319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F4319E" w:rsidRPr="00F4319E">
        <w:rPr>
          <w:rFonts w:ascii="Times New Roman" w:hAnsi="Times New Roman"/>
          <w:sz w:val="28"/>
          <w:szCs w:val="28"/>
        </w:rPr>
        <w:t xml:space="preserve"> по Республике Дагестан в отношении государственного служащего</w:t>
      </w:r>
      <w:r w:rsidR="00525627">
        <w:rPr>
          <w:rFonts w:ascii="Times New Roman" w:hAnsi="Times New Roman"/>
          <w:sz w:val="28"/>
          <w:szCs w:val="28"/>
        </w:rPr>
        <w:t>,</w:t>
      </w:r>
      <w:r w:rsidR="00F4319E" w:rsidRPr="00F4319E">
        <w:rPr>
          <w:rFonts w:ascii="Times New Roman" w:hAnsi="Times New Roman"/>
          <w:sz w:val="28"/>
          <w:szCs w:val="28"/>
        </w:rPr>
        <w:t xml:space="preserve"> </w:t>
      </w:r>
      <w:r w:rsidR="00525627">
        <w:rPr>
          <w:rFonts w:ascii="Times New Roman" w:hAnsi="Times New Roman"/>
          <w:sz w:val="28"/>
          <w:szCs w:val="28"/>
        </w:rPr>
        <w:t xml:space="preserve"> касающ</w:t>
      </w:r>
      <w:r w:rsidR="009B4D56">
        <w:rPr>
          <w:rFonts w:ascii="Times New Roman" w:hAnsi="Times New Roman"/>
          <w:sz w:val="28"/>
          <w:szCs w:val="28"/>
        </w:rPr>
        <w:t>его</w:t>
      </w:r>
      <w:r w:rsidR="00525627">
        <w:rPr>
          <w:rFonts w:ascii="Times New Roman" w:hAnsi="Times New Roman"/>
          <w:sz w:val="28"/>
          <w:szCs w:val="28"/>
        </w:rPr>
        <w:t>ся обеспечения соблюдения государственным служащим требований к служебному поведению и (или) требований об урегулировании конфликта интересов</w:t>
      </w:r>
      <w:r w:rsidR="00344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319E" w:rsidRPr="00F4319E">
        <w:rPr>
          <w:rFonts w:ascii="Times New Roman" w:hAnsi="Times New Roman"/>
          <w:color w:val="000000"/>
          <w:sz w:val="28"/>
          <w:szCs w:val="28"/>
        </w:rPr>
        <w:t>Основание проведения заседания Комиссии</w:t>
      </w:r>
      <w:r w:rsidR="00F4319E" w:rsidRPr="00F4319E">
        <w:rPr>
          <w:rFonts w:ascii="Times New Roman" w:hAnsi="Times New Roman"/>
          <w:b/>
          <w:sz w:val="28"/>
          <w:szCs w:val="28"/>
        </w:rPr>
        <w:t xml:space="preserve"> </w:t>
      </w:r>
      <w:r w:rsidR="00F4319E" w:rsidRPr="00F4319E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Республике Дагестан </w:t>
      </w:r>
      <w:r w:rsidR="00F4319E" w:rsidRPr="00F4319E">
        <w:rPr>
          <w:rFonts w:ascii="Times New Roman" w:hAnsi="Times New Roman"/>
          <w:color w:val="000000"/>
          <w:sz w:val="28"/>
          <w:szCs w:val="28"/>
        </w:rPr>
        <w:t>подпункт «в» пункта «16» Положения о комиссиях по соблюдению требований к служебному поведению федеральных гражданский служащих и урегулированию конфликта интересов, утвержденного Указом Президента от 1 июля 2010</w:t>
      </w:r>
      <w:proofErr w:type="gramEnd"/>
      <w:r w:rsidR="00F4319E" w:rsidRPr="00F4319E">
        <w:rPr>
          <w:rFonts w:ascii="Times New Roman" w:hAnsi="Times New Roman"/>
          <w:color w:val="000000"/>
          <w:sz w:val="28"/>
          <w:szCs w:val="28"/>
        </w:rPr>
        <w:t xml:space="preserve"> г. № 821</w:t>
      </w:r>
      <w:r w:rsidR="00F4319E">
        <w:rPr>
          <w:rFonts w:ascii="Times New Roman" w:hAnsi="Times New Roman"/>
          <w:color w:val="000000"/>
          <w:sz w:val="28"/>
          <w:szCs w:val="28"/>
        </w:rPr>
        <w:t>.</w:t>
      </w:r>
    </w:p>
    <w:p w:rsidR="00722981" w:rsidRPr="00191078" w:rsidRDefault="00722981" w:rsidP="0019107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A345AA" w:rsidRPr="00191078" w:rsidRDefault="00A345AA" w:rsidP="0019107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078">
        <w:rPr>
          <w:rFonts w:ascii="Times New Roman" w:hAnsi="Times New Roman"/>
          <w:color w:val="000000"/>
          <w:sz w:val="28"/>
          <w:szCs w:val="28"/>
        </w:rPr>
        <w:t>По и</w:t>
      </w:r>
      <w:r w:rsidR="00C709B7" w:rsidRPr="00191078">
        <w:rPr>
          <w:rFonts w:ascii="Times New Roman" w:hAnsi="Times New Roman"/>
          <w:color w:val="000000"/>
          <w:sz w:val="28"/>
          <w:szCs w:val="28"/>
        </w:rPr>
        <w:t>тогам заседания Комиссии принято</w:t>
      </w:r>
      <w:r w:rsidRPr="00191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9B7" w:rsidRPr="00191078">
        <w:rPr>
          <w:rFonts w:ascii="Times New Roman" w:hAnsi="Times New Roman"/>
          <w:color w:val="000000"/>
          <w:sz w:val="28"/>
          <w:szCs w:val="28"/>
        </w:rPr>
        <w:t>решение</w:t>
      </w:r>
      <w:r w:rsidRPr="00191078">
        <w:rPr>
          <w:rFonts w:ascii="Times New Roman" w:hAnsi="Times New Roman"/>
          <w:color w:val="000000"/>
          <w:sz w:val="28"/>
          <w:szCs w:val="28"/>
        </w:rPr>
        <w:t>:</w:t>
      </w:r>
    </w:p>
    <w:p w:rsidR="00712753" w:rsidRPr="00191078" w:rsidRDefault="00712753" w:rsidP="0019107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00C" w:rsidRPr="00344142" w:rsidRDefault="0050000C" w:rsidP="0050000C">
      <w:pPr>
        <w:pStyle w:val="a3"/>
        <w:shd w:val="clear" w:color="auto" w:fill="FFFFFF"/>
        <w:spacing w:before="15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344142">
        <w:rPr>
          <w:color w:val="000000"/>
          <w:sz w:val="28"/>
          <w:szCs w:val="28"/>
        </w:rPr>
        <w:t xml:space="preserve">Установить, что при исполнении </w:t>
      </w:r>
      <w:r>
        <w:rPr>
          <w:color w:val="000000"/>
          <w:sz w:val="28"/>
          <w:szCs w:val="28"/>
        </w:rPr>
        <w:t>государственным гражданским служащим</w:t>
      </w:r>
      <w:r w:rsidRPr="00344142">
        <w:rPr>
          <w:color w:val="000000"/>
          <w:sz w:val="28"/>
          <w:szCs w:val="28"/>
        </w:rPr>
        <w:t xml:space="preserve"> должностных обязанностей</w:t>
      </w:r>
      <w:r>
        <w:rPr>
          <w:color w:val="000000"/>
          <w:sz w:val="28"/>
          <w:szCs w:val="28"/>
        </w:rPr>
        <w:t>,</w:t>
      </w:r>
      <w:r w:rsidRPr="00344142">
        <w:rPr>
          <w:color w:val="000000"/>
          <w:sz w:val="28"/>
          <w:szCs w:val="28"/>
        </w:rPr>
        <w:t xml:space="preserve"> </w:t>
      </w:r>
      <w:r w:rsidRPr="009B4D56">
        <w:rPr>
          <w:color w:val="000000"/>
          <w:sz w:val="28"/>
          <w:szCs w:val="28"/>
        </w:rPr>
        <w:t xml:space="preserve">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5" w:history="1">
        <w:r w:rsidRPr="009B4D56">
          <w:rPr>
            <w:color w:val="000000"/>
            <w:sz w:val="28"/>
            <w:szCs w:val="28"/>
          </w:rPr>
          <w:t>законом</w:t>
        </w:r>
      </w:hyperlink>
      <w:r w:rsidRPr="009B4D56">
        <w:rPr>
          <w:color w:val="000000"/>
          <w:sz w:val="28"/>
          <w:szCs w:val="28"/>
        </w:rPr>
        <w:t xml:space="preserve"> от 25 декабря 2008 года 273-ФЗ "О противодействии коррупции" и другими федеральными </w:t>
      </w:r>
      <w:hyperlink r:id="rId6" w:history="1">
        <w:r w:rsidRPr="009B4D56">
          <w:rPr>
            <w:color w:val="000000"/>
            <w:sz w:val="28"/>
            <w:szCs w:val="28"/>
          </w:rPr>
          <w:t>законами</w:t>
        </w:r>
      </w:hyperlink>
      <w:r>
        <w:rPr>
          <w:color w:val="000000"/>
          <w:sz w:val="28"/>
          <w:szCs w:val="28"/>
        </w:rPr>
        <w:t xml:space="preserve"> </w:t>
      </w:r>
      <w:r w:rsidRPr="00344142">
        <w:rPr>
          <w:color w:val="000000"/>
          <w:sz w:val="28"/>
          <w:szCs w:val="28"/>
        </w:rPr>
        <w:t>конфликт интересов</w:t>
      </w:r>
      <w:r>
        <w:rPr>
          <w:color w:val="000000"/>
          <w:sz w:val="28"/>
          <w:szCs w:val="28"/>
        </w:rPr>
        <w:t>,</w:t>
      </w:r>
      <w:r w:rsidRPr="00344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усматривается</w:t>
      </w:r>
      <w:r w:rsidRPr="00344142">
        <w:rPr>
          <w:color w:val="000000"/>
          <w:sz w:val="28"/>
          <w:szCs w:val="28"/>
        </w:rPr>
        <w:t>.</w:t>
      </w:r>
      <w:proofErr w:type="gramEnd"/>
    </w:p>
    <w:p w:rsidR="00A2184A" w:rsidRPr="009B4D56" w:rsidRDefault="00A2184A" w:rsidP="0050000C">
      <w:pPr>
        <w:pStyle w:val="a3"/>
        <w:shd w:val="clear" w:color="auto" w:fill="FFFFFF"/>
        <w:spacing w:before="150" w:beforeAutospacing="0" w:after="150" w:afterAutospacing="0"/>
        <w:ind w:firstLine="540"/>
        <w:jc w:val="both"/>
        <w:rPr>
          <w:color w:val="000000"/>
          <w:sz w:val="28"/>
          <w:szCs w:val="28"/>
        </w:rPr>
      </w:pPr>
    </w:p>
    <w:sectPr w:rsidR="00A2184A" w:rsidRPr="009B4D56" w:rsidSect="0005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39A"/>
    <w:multiLevelType w:val="hybridMultilevel"/>
    <w:tmpl w:val="BA387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A72A6B"/>
    <w:multiLevelType w:val="multilevel"/>
    <w:tmpl w:val="F0D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F45C0"/>
    <w:multiLevelType w:val="hybridMultilevel"/>
    <w:tmpl w:val="30463680"/>
    <w:lvl w:ilvl="0" w:tplc="C3727D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42A2E13"/>
    <w:multiLevelType w:val="multilevel"/>
    <w:tmpl w:val="D5D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8A"/>
    <w:rsid w:val="00004353"/>
    <w:rsid w:val="00053D2E"/>
    <w:rsid w:val="000731AE"/>
    <w:rsid w:val="000764DE"/>
    <w:rsid w:val="000821B0"/>
    <w:rsid w:val="000B35DB"/>
    <w:rsid w:val="000C3E68"/>
    <w:rsid w:val="000E4EC8"/>
    <w:rsid w:val="00191078"/>
    <w:rsid w:val="001D08AD"/>
    <w:rsid w:val="00314F44"/>
    <w:rsid w:val="00344142"/>
    <w:rsid w:val="003F313C"/>
    <w:rsid w:val="004266A2"/>
    <w:rsid w:val="00476355"/>
    <w:rsid w:val="00484489"/>
    <w:rsid w:val="0050000C"/>
    <w:rsid w:val="00512938"/>
    <w:rsid w:val="00525627"/>
    <w:rsid w:val="006044FF"/>
    <w:rsid w:val="0061278E"/>
    <w:rsid w:val="0061469B"/>
    <w:rsid w:val="00652EB5"/>
    <w:rsid w:val="00682CC1"/>
    <w:rsid w:val="0068488A"/>
    <w:rsid w:val="00703734"/>
    <w:rsid w:val="00712753"/>
    <w:rsid w:val="00722981"/>
    <w:rsid w:val="00724B3F"/>
    <w:rsid w:val="007C7B6A"/>
    <w:rsid w:val="007E0728"/>
    <w:rsid w:val="008A7284"/>
    <w:rsid w:val="0096714E"/>
    <w:rsid w:val="009B4D56"/>
    <w:rsid w:val="009D456A"/>
    <w:rsid w:val="009E7B15"/>
    <w:rsid w:val="00A2184A"/>
    <w:rsid w:val="00A345AA"/>
    <w:rsid w:val="00A35B98"/>
    <w:rsid w:val="00A62E00"/>
    <w:rsid w:val="00AA6687"/>
    <w:rsid w:val="00AC07CF"/>
    <w:rsid w:val="00AC092F"/>
    <w:rsid w:val="00AD1FF3"/>
    <w:rsid w:val="00AD2451"/>
    <w:rsid w:val="00BB6BF5"/>
    <w:rsid w:val="00C709B7"/>
    <w:rsid w:val="00D30C3D"/>
    <w:rsid w:val="00D77807"/>
    <w:rsid w:val="00DA5B9D"/>
    <w:rsid w:val="00DC6328"/>
    <w:rsid w:val="00DE03D6"/>
    <w:rsid w:val="00E27DB7"/>
    <w:rsid w:val="00E8343B"/>
    <w:rsid w:val="00EF3D86"/>
    <w:rsid w:val="00F2366B"/>
    <w:rsid w:val="00F4319E"/>
    <w:rsid w:val="00F81CC9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96714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3AC46FD30FD7FDB91A61C8074C7D9C1850AC9D88EEF2DBE1CD9C37B2JBvFM" TargetMode="External"/><Relationship Id="rId5" Type="http://schemas.openxmlformats.org/officeDocument/2006/relationships/hyperlink" Target="consultantplus://offline/ref=253AC46FD30FD7FDB91A61C8074C7D9C1B59A49E8BEFF2DBE1CD9C37B2JB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1804</CharactersWithSpaces>
  <SharedDoc>false</SharedDoc>
  <HLinks>
    <vt:vector size="12" baseType="variant">
      <vt:variant>
        <vt:i4>5636182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consultantplus://offline/ref=253AC46FD30FD7FDB91A61C8074C7D9C1850AC9D88EEF2DBE1CD9C37B2JBvFM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consultantplus://offline/ref=253AC46FD30FD7FDB91A61C8074C7D9C1B59A49E8BEFF2DBE1CD9C37B2JBvFM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Диана</cp:lastModifiedBy>
  <cp:revision>1</cp:revision>
  <dcterms:created xsi:type="dcterms:W3CDTF">2018-03-01T12:57:00Z</dcterms:created>
  <dcterms:modified xsi:type="dcterms:W3CDTF">2018-03-01T12:57:00Z</dcterms:modified>
</cp:coreProperties>
</file>