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171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BE7BFD" w:rsidP="00BE7BFD">
            <w:r>
              <w:rPr>
                <w:sz w:val="20"/>
                <w:szCs w:val="20"/>
              </w:rPr>
              <w:t xml:space="preserve">                                </w:t>
            </w:r>
            <w:r w:rsidRPr="00BE7BFD">
              <w:rPr>
                <w:sz w:val="28"/>
                <w:szCs w:val="28"/>
                <w:u w:val="single"/>
              </w:rPr>
              <w:t>13.10.2015</w:t>
            </w:r>
            <w:r w:rsidR="00CD56A8" w:rsidRPr="00BE7BFD">
              <w:rPr>
                <w:sz w:val="28"/>
                <w:szCs w:val="28"/>
                <w:u w:val="single"/>
              </w:rPr>
              <w:t xml:space="preserve"> 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="00CD56A8"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="00CD56A8" w:rsidRPr="00164D2F">
              <w:rPr>
                <w:sz w:val="20"/>
                <w:szCs w:val="20"/>
              </w:rPr>
              <w:t xml:space="preserve">    </w:t>
            </w:r>
            <w:r w:rsidR="00CD56A8" w:rsidRPr="00BE7BFD">
              <w:rPr>
                <w:sz w:val="28"/>
                <w:szCs w:val="28"/>
                <w:u w:val="single"/>
              </w:rPr>
              <w:t xml:space="preserve">№ </w:t>
            </w:r>
            <w:r w:rsidRPr="00BE7BFD">
              <w:rPr>
                <w:sz w:val="28"/>
                <w:szCs w:val="28"/>
                <w:u w:val="single"/>
              </w:rPr>
              <w:t>280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0F3770" w:rsidRDefault="000F3770"/>
    <w:p w:rsidR="002A068D" w:rsidRDefault="008D3C08" w:rsidP="002A068D">
      <w:pPr>
        <w:pStyle w:val="40"/>
        <w:shd w:val="clear" w:color="auto" w:fill="auto"/>
        <w:spacing w:before="0" w:line="276" w:lineRule="auto"/>
        <w:ind w:right="260"/>
        <w:jc w:val="center"/>
        <w:rPr>
          <w:rFonts w:eastAsia="Calibri"/>
          <w:b/>
          <w:bCs/>
          <w:color w:val="000000"/>
          <w:lang w:eastAsia="en-US"/>
        </w:rPr>
      </w:pPr>
      <w:r w:rsidRPr="002A068D">
        <w:rPr>
          <w:rFonts w:eastAsia="Calibri"/>
          <w:b/>
          <w:bCs/>
          <w:color w:val="000000"/>
          <w:lang w:eastAsia="en-US"/>
        </w:rPr>
        <w:t>О Конкурсной комиссии по проведению конкурса на замещение</w:t>
      </w:r>
    </w:p>
    <w:p w:rsidR="002A068D" w:rsidRDefault="008D3C08" w:rsidP="002A068D">
      <w:pPr>
        <w:pStyle w:val="40"/>
        <w:shd w:val="clear" w:color="auto" w:fill="auto"/>
        <w:spacing w:before="0" w:line="276" w:lineRule="auto"/>
        <w:ind w:right="260"/>
        <w:jc w:val="center"/>
        <w:rPr>
          <w:rFonts w:eastAsia="Calibri"/>
          <w:b/>
          <w:bCs/>
          <w:color w:val="000000"/>
          <w:lang w:eastAsia="en-US"/>
        </w:rPr>
      </w:pPr>
      <w:r w:rsidRPr="002A068D">
        <w:rPr>
          <w:rFonts w:eastAsia="Calibri"/>
          <w:b/>
          <w:bCs/>
          <w:color w:val="000000"/>
          <w:lang w:eastAsia="en-US"/>
        </w:rPr>
        <w:t xml:space="preserve"> </w:t>
      </w:r>
      <w:proofErr w:type="gramStart"/>
      <w:r w:rsidRPr="002A068D">
        <w:rPr>
          <w:rFonts w:eastAsia="Calibri"/>
          <w:b/>
          <w:bCs/>
          <w:color w:val="000000"/>
          <w:lang w:eastAsia="en-US"/>
        </w:rPr>
        <w:t>вакантной</w:t>
      </w:r>
      <w:proofErr w:type="gramEnd"/>
      <w:r w:rsidRPr="002A068D">
        <w:rPr>
          <w:rFonts w:eastAsia="Calibri"/>
          <w:b/>
          <w:bCs/>
          <w:color w:val="000000"/>
          <w:lang w:eastAsia="en-US"/>
        </w:rPr>
        <w:t xml:space="preserve"> должности государственной гражданской службы </w:t>
      </w:r>
    </w:p>
    <w:p w:rsidR="002A068D" w:rsidRDefault="005A09D1" w:rsidP="002A068D">
      <w:pPr>
        <w:pStyle w:val="40"/>
        <w:shd w:val="clear" w:color="auto" w:fill="auto"/>
        <w:spacing w:before="0" w:line="276" w:lineRule="auto"/>
        <w:ind w:right="260"/>
        <w:jc w:val="center"/>
        <w:rPr>
          <w:b/>
        </w:rPr>
      </w:pPr>
      <w:r w:rsidRPr="002A068D">
        <w:rPr>
          <w:rFonts w:eastAsia="Calibri"/>
          <w:b/>
          <w:bCs/>
          <w:color w:val="000000"/>
          <w:lang w:eastAsia="en-US"/>
        </w:rPr>
        <w:t xml:space="preserve"> </w:t>
      </w:r>
      <w:proofErr w:type="gramStart"/>
      <w:r w:rsidRPr="002A068D">
        <w:rPr>
          <w:rFonts w:eastAsia="Calibri"/>
          <w:b/>
          <w:bCs/>
          <w:color w:val="000000"/>
          <w:lang w:eastAsia="en-US"/>
        </w:rPr>
        <w:t>в</w:t>
      </w:r>
      <w:proofErr w:type="gram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2A068D" w:rsidRPr="002A068D">
        <w:rPr>
          <w:b/>
        </w:rPr>
        <w:t>Управлении федеральной</w:t>
      </w:r>
      <w:r w:rsidR="002A068D">
        <w:rPr>
          <w:b/>
        </w:rPr>
        <w:t xml:space="preserve"> </w:t>
      </w:r>
      <w:r w:rsidR="002A068D" w:rsidRPr="002A068D">
        <w:rPr>
          <w:b/>
        </w:rPr>
        <w:t xml:space="preserve">службы по надзору в сфере связи, информационных технологий и массовых коммуникаций </w:t>
      </w:r>
    </w:p>
    <w:p w:rsidR="002A068D" w:rsidRPr="002A068D" w:rsidRDefault="002A068D" w:rsidP="002A068D">
      <w:pPr>
        <w:pStyle w:val="40"/>
        <w:shd w:val="clear" w:color="auto" w:fill="auto"/>
        <w:spacing w:before="0" w:line="276" w:lineRule="auto"/>
        <w:ind w:right="260"/>
        <w:jc w:val="center"/>
        <w:rPr>
          <w:b/>
        </w:rPr>
      </w:pPr>
      <w:r w:rsidRPr="002A068D">
        <w:rPr>
          <w:b/>
        </w:rPr>
        <w:t xml:space="preserve">по </w:t>
      </w:r>
      <w:r w:rsidRPr="002A068D">
        <w:rPr>
          <w:rFonts w:hint="eastAsia"/>
          <w:b/>
        </w:rPr>
        <w:t>Республике Дагестан</w:t>
      </w:r>
    </w:p>
    <w:p w:rsidR="000F3770" w:rsidRDefault="005A09D1"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3B4D73" w:rsidRDefault="003B4D73" w:rsidP="000F3770"/>
    <w:p w:rsidR="003B4D73" w:rsidRDefault="003B4D73" w:rsidP="000F3770"/>
    <w:p w:rsidR="005A09D1" w:rsidRPr="002A068D" w:rsidRDefault="005A09D1" w:rsidP="002A068D">
      <w:pPr>
        <w:pStyle w:val="40"/>
        <w:shd w:val="clear" w:color="auto" w:fill="auto"/>
        <w:spacing w:before="0" w:line="276" w:lineRule="auto"/>
        <w:ind w:right="260" w:firstLine="708"/>
        <w:jc w:val="both"/>
        <w:rPr>
          <w:color w:val="000000"/>
        </w:rPr>
      </w:pPr>
      <w:r w:rsidRPr="002A068D">
        <w:rPr>
          <w:color w:val="000000"/>
        </w:rPr>
        <w:t xml:space="preserve">В соответствии с Федеральным законом от 27 июля 2004 г. №79-ФЗ «О государственной гражданской службе Российской Федерации, Указом Президента Российской Федерации  от 1 февраля 2005 г. №112 «О конкурсе на замещение вакантной должности государственной гражданской службы Российской Федерации» и приказом </w:t>
      </w:r>
      <w:r w:rsidR="002A068D" w:rsidRPr="002A068D">
        <w:rPr>
          <w:color w:val="000000"/>
        </w:rPr>
        <w:t xml:space="preserve">Управления </w:t>
      </w:r>
      <w:r w:rsidR="002A068D" w:rsidRPr="002A068D">
        <w:t xml:space="preserve">федеральной службы по надзору в сфере связи, информационных технологий и массовых коммуникаций по Республике Дагестан </w:t>
      </w:r>
      <w:r w:rsidRPr="002A068D">
        <w:rPr>
          <w:color w:val="000000"/>
        </w:rPr>
        <w:t xml:space="preserve">от </w:t>
      </w:r>
      <w:r w:rsidR="002A068D" w:rsidRPr="002A068D">
        <w:rPr>
          <w:color w:val="000000"/>
        </w:rPr>
        <w:t>30.06</w:t>
      </w:r>
      <w:r w:rsidRPr="002A068D">
        <w:rPr>
          <w:color w:val="000000"/>
        </w:rPr>
        <w:t>.20</w:t>
      </w:r>
      <w:r w:rsidR="002A068D" w:rsidRPr="002A068D">
        <w:rPr>
          <w:color w:val="000000"/>
        </w:rPr>
        <w:t>14</w:t>
      </w:r>
      <w:r w:rsidRPr="002A068D">
        <w:rPr>
          <w:color w:val="000000"/>
        </w:rPr>
        <w:t xml:space="preserve"> №</w:t>
      </w:r>
      <w:r w:rsidR="002A068D">
        <w:rPr>
          <w:color w:val="000000"/>
        </w:rPr>
        <w:t xml:space="preserve"> </w:t>
      </w:r>
      <w:r w:rsidR="002A068D" w:rsidRPr="002A068D">
        <w:rPr>
          <w:color w:val="000000"/>
        </w:rPr>
        <w:t>207</w:t>
      </w:r>
      <w:r w:rsidRPr="002A068D">
        <w:rPr>
          <w:color w:val="000000"/>
        </w:rPr>
        <w:t xml:space="preserve"> «</w:t>
      </w:r>
      <w:r w:rsidR="002A068D" w:rsidRPr="002A068D">
        <w:t>Об утверждении порядка и сроков работы конкурсной комиссии для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Республике Дагестан и методики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Республике Дагестан</w:t>
      </w:r>
      <w:r w:rsidRPr="002A068D">
        <w:rPr>
          <w:color w:val="000000"/>
        </w:rPr>
        <w:t>» в целях обеспечения объективности оценки профессионального уровня государственных гражданских служащих, а также реализации конституционного права граждан Российской Федерации на равный доступ к государственной службе</w:t>
      </w:r>
      <w:r w:rsidR="002A068D">
        <w:rPr>
          <w:color w:val="000000"/>
        </w:rPr>
        <w:t xml:space="preserve"> </w:t>
      </w:r>
      <w:r w:rsidR="008811CC">
        <w:rPr>
          <w:color w:val="000000"/>
        </w:rPr>
        <w:t xml:space="preserve">                                 </w:t>
      </w:r>
      <w:r w:rsidR="002A068D">
        <w:rPr>
          <w:color w:val="000000"/>
        </w:rPr>
        <w:t xml:space="preserve"> п р и к а з ы в а ю</w:t>
      </w:r>
      <w:r w:rsidRPr="002A068D">
        <w:rPr>
          <w:color w:val="000000"/>
        </w:rPr>
        <w:t>:</w:t>
      </w:r>
    </w:p>
    <w:p w:rsidR="002A068D" w:rsidRPr="00573F4F" w:rsidRDefault="005A09D1" w:rsidP="002A068D">
      <w:pPr>
        <w:numPr>
          <w:ilvl w:val="0"/>
          <w:numId w:val="1"/>
        </w:numPr>
        <w:shd w:val="clear" w:color="auto" w:fill="FFFFFF"/>
        <w:spacing w:before="120" w:after="216" w:line="276" w:lineRule="auto"/>
        <w:jc w:val="both"/>
        <w:rPr>
          <w:color w:val="000000"/>
          <w:sz w:val="28"/>
          <w:szCs w:val="28"/>
        </w:rPr>
      </w:pPr>
      <w:r w:rsidRPr="00573F4F">
        <w:rPr>
          <w:color w:val="000000"/>
          <w:sz w:val="28"/>
          <w:szCs w:val="28"/>
        </w:rPr>
        <w:lastRenderedPageBreak/>
        <w:t xml:space="preserve">Утвердить </w:t>
      </w:r>
      <w:r w:rsidR="002A068D" w:rsidRPr="00573F4F">
        <w:rPr>
          <w:color w:val="000000"/>
          <w:sz w:val="28"/>
          <w:szCs w:val="28"/>
        </w:rPr>
        <w:t xml:space="preserve">состав </w:t>
      </w:r>
      <w:r w:rsidRPr="00573F4F">
        <w:rPr>
          <w:color w:val="000000"/>
          <w:sz w:val="28"/>
          <w:szCs w:val="28"/>
        </w:rPr>
        <w:t>Конкурсн</w:t>
      </w:r>
      <w:r w:rsidR="002A068D" w:rsidRPr="00573F4F">
        <w:rPr>
          <w:color w:val="000000"/>
          <w:sz w:val="28"/>
          <w:szCs w:val="28"/>
        </w:rPr>
        <w:t>ой</w:t>
      </w:r>
      <w:r w:rsidRPr="00573F4F">
        <w:rPr>
          <w:color w:val="000000"/>
          <w:sz w:val="28"/>
          <w:szCs w:val="28"/>
        </w:rPr>
        <w:t xml:space="preserve"> комисси</w:t>
      </w:r>
      <w:r w:rsidR="002A068D" w:rsidRPr="00573F4F">
        <w:rPr>
          <w:color w:val="000000"/>
          <w:sz w:val="28"/>
          <w:szCs w:val="28"/>
        </w:rPr>
        <w:t>и</w:t>
      </w:r>
      <w:r w:rsidRPr="00573F4F">
        <w:rPr>
          <w:color w:val="000000"/>
          <w:sz w:val="28"/>
          <w:szCs w:val="28"/>
        </w:rPr>
        <w:t xml:space="preserve"> по проведению конкурса на замещение вакантной должности госуд</w:t>
      </w:r>
      <w:r w:rsidR="004F6593">
        <w:rPr>
          <w:color w:val="000000"/>
          <w:sz w:val="28"/>
          <w:szCs w:val="28"/>
        </w:rPr>
        <w:t xml:space="preserve">арственной гражданской службы </w:t>
      </w:r>
      <w:r w:rsidRPr="00573F4F">
        <w:rPr>
          <w:color w:val="000000"/>
          <w:sz w:val="28"/>
          <w:szCs w:val="28"/>
        </w:rPr>
        <w:t xml:space="preserve">в </w:t>
      </w:r>
      <w:r w:rsidR="002A068D" w:rsidRPr="00573F4F">
        <w:rPr>
          <w:sz w:val="28"/>
          <w:szCs w:val="28"/>
        </w:rPr>
        <w:t xml:space="preserve">Управлении федеральной службы по надзору в сфере связи, информационных технологий и массовых коммуникаций по </w:t>
      </w:r>
      <w:r w:rsidR="002A068D" w:rsidRPr="00573F4F">
        <w:rPr>
          <w:rFonts w:hint="eastAsia"/>
          <w:sz w:val="28"/>
          <w:szCs w:val="28"/>
        </w:rPr>
        <w:t>Республике Дагестан</w:t>
      </w:r>
      <w:r w:rsidR="002A068D" w:rsidRPr="00573F4F">
        <w:rPr>
          <w:sz w:val="28"/>
          <w:szCs w:val="28"/>
        </w:rPr>
        <w:t xml:space="preserve"> </w:t>
      </w:r>
      <w:r w:rsidR="002A068D" w:rsidRPr="00573F4F">
        <w:rPr>
          <w:color w:val="000000"/>
          <w:sz w:val="28"/>
          <w:szCs w:val="28"/>
        </w:rPr>
        <w:t>согласно приложению.</w:t>
      </w:r>
    </w:p>
    <w:p w:rsidR="008811CC" w:rsidRDefault="002A068D" w:rsidP="00EC5334">
      <w:pPr>
        <w:pStyle w:val="a6"/>
        <w:numPr>
          <w:ilvl w:val="0"/>
          <w:numId w:val="1"/>
        </w:numPr>
        <w:shd w:val="clear" w:color="auto" w:fill="FFFFFF"/>
        <w:spacing w:before="240" w:after="240" w:line="276" w:lineRule="auto"/>
        <w:jc w:val="both"/>
        <w:rPr>
          <w:color w:val="000000"/>
          <w:sz w:val="28"/>
          <w:szCs w:val="28"/>
        </w:rPr>
      </w:pPr>
      <w:r w:rsidRPr="008811CC">
        <w:rPr>
          <w:color w:val="000000"/>
          <w:sz w:val="28"/>
          <w:szCs w:val="28"/>
        </w:rPr>
        <w:t xml:space="preserve">Признать утратившим силу приказ Управления </w:t>
      </w:r>
      <w:r w:rsidR="00573F4F" w:rsidRPr="008811CC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="00573F4F" w:rsidRPr="008811CC">
        <w:rPr>
          <w:rFonts w:hint="eastAsia"/>
          <w:sz w:val="28"/>
          <w:szCs w:val="28"/>
        </w:rPr>
        <w:t>Республике Дагестан</w:t>
      </w:r>
      <w:r w:rsidRPr="008811CC">
        <w:rPr>
          <w:color w:val="000000"/>
          <w:sz w:val="28"/>
          <w:szCs w:val="28"/>
        </w:rPr>
        <w:t xml:space="preserve"> от </w:t>
      </w:r>
      <w:r w:rsidR="00573F4F" w:rsidRPr="008811CC">
        <w:rPr>
          <w:rFonts w:eastAsia="Calibri" w:cs="Arial"/>
          <w:color w:val="000000"/>
          <w:sz w:val="28"/>
          <w:szCs w:val="28"/>
          <w:lang w:eastAsia="en-US"/>
        </w:rPr>
        <w:t>31.01.2012 № 67 «О внесении изменений в состав Единой конкурсной и аттестационной комиссии»</w:t>
      </w:r>
      <w:r w:rsidRPr="008811CC">
        <w:rPr>
          <w:color w:val="000000"/>
          <w:sz w:val="28"/>
          <w:szCs w:val="28"/>
        </w:rPr>
        <w:t>.</w:t>
      </w:r>
    </w:p>
    <w:p w:rsidR="008811CC" w:rsidRDefault="008811CC" w:rsidP="008811CC">
      <w:pPr>
        <w:pStyle w:val="a6"/>
        <w:shd w:val="clear" w:color="auto" w:fill="FFFFFF"/>
        <w:spacing w:before="240" w:after="240" w:line="276" w:lineRule="auto"/>
        <w:jc w:val="both"/>
        <w:rPr>
          <w:color w:val="000000"/>
          <w:sz w:val="28"/>
          <w:szCs w:val="28"/>
        </w:rPr>
      </w:pPr>
    </w:p>
    <w:p w:rsidR="00573F4F" w:rsidRPr="008811CC" w:rsidRDefault="00573F4F" w:rsidP="00EC5334">
      <w:pPr>
        <w:pStyle w:val="a6"/>
        <w:numPr>
          <w:ilvl w:val="0"/>
          <w:numId w:val="1"/>
        </w:numPr>
        <w:shd w:val="clear" w:color="auto" w:fill="FFFFFF"/>
        <w:spacing w:before="240" w:after="240" w:line="276" w:lineRule="auto"/>
        <w:jc w:val="both"/>
        <w:rPr>
          <w:color w:val="000000"/>
          <w:sz w:val="28"/>
          <w:szCs w:val="28"/>
        </w:rPr>
      </w:pPr>
      <w:r w:rsidRPr="008811CC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8811CC" w:rsidRDefault="00573F4F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811CC" w:rsidRPr="00083A7F">
        <w:rPr>
          <w:sz w:val="28"/>
          <w:szCs w:val="28"/>
        </w:rPr>
        <w:t xml:space="preserve"> </w:t>
      </w: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2A068D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3A7F">
        <w:rPr>
          <w:sz w:val="28"/>
          <w:szCs w:val="28"/>
        </w:rPr>
        <w:t>Руководитель                                                                              Ш. Х. Магомедов</w:t>
      </w: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4"/>
        <w:gridCol w:w="4463"/>
      </w:tblGrid>
      <w:tr w:rsidR="008811CC" w:rsidRPr="008811CC" w:rsidTr="00BE7B9F">
        <w:trPr>
          <w:trHeight w:val="2696"/>
          <w:jc w:val="center"/>
        </w:trPr>
        <w:tc>
          <w:tcPr>
            <w:tcW w:w="5778" w:type="dxa"/>
          </w:tcPr>
          <w:p w:rsidR="008811CC" w:rsidRP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03" w:type="dxa"/>
          </w:tcPr>
          <w:p w:rsid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F6593" w:rsidRPr="008811CC" w:rsidRDefault="004F6593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8811CC" w:rsidRP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8811CC">
              <w:rPr>
                <w:color w:val="000000"/>
                <w:spacing w:val="-2"/>
                <w:sz w:val="28"/>
                <w:szCs w:val="28"/>
              </w:rPr>
              <w:lastRenderedPageBreak/>
              <w:t>Приложение 1</w:t>
            </w:r>
          </w:p>
          <w:p w:rsidR="008811CC" w:rsidRP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8811CC">
              <w:rPr>
                <w:color w:val="000000"/>
                <w:spacing w:val="-2"/>
                <w:sz w:val="28"/>
                <w:szCs w:val="28"/>
              </w:rPr>
              <w:t>к приказу  Управления Федеральной службы по надзору в сфере связи</w:t>
            </w:r>
            <w:r w:rsidRPr="008811CC">
              <w:rPr>
                <w:sz w:val="28"/>
                <w:szCs w:val="28"/>
              </w:rPr>
              <w:t>, информационных технологий</w:t>
            </w:r>
            <w:r w:rsidRPr="008811CC">
              <w:rPr>
                <w:color w:val="000000"/>
                <w:spacing w:val="-2"/>
                <w:sz w:val="28"/>
                <w:szCs w:val="28"/>
              </w:rPr>
              <w:t xml:space="preserve"> и массовых коммуникаций </w:t>
            </w:r>
          </w:p>
          <w:p w:rsidR="008811CC" w:rsidRP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8811CC">
              <w:rPr>
                <w:color w:val="000000"/>
                <w:spacing w:val="-2"/>
                <w:sz w:val="28"/>
                <w:szCs w:val="28"/>
              </w:rPr>
              <w:t xml:space="preserve">по </w:t>
            </w:r>
            <w:r w:rsidRPr="008811CC">
              <w:rPr>
                <w:sz w:val="28"/>
                <w:szCs w:val="28"/>
              </w:rPr>
              <w:t>Республике  Дагестан</w:t>
            </w:r>
            <w:r w:rsidRPr="008811CC">
              <w:rPr>
                <w:b/>
                <w:sz w:val="28"/>
                <w:szCs w:val="28"/>
              </w:rPr>
              <w:t xml:space="preserve">  </w:t>
            </w:r>
          </w:p>
          <w:p w:rsidR="008811CC" w:rsidRP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8811CC" w:rsidRPr="008811CC" w:rsidRDefault="008811CC" w:rsidP="008811CC">
            <w:pPr>
              <w:shd w:val="clear" w:color="auto" w:fill="FFFFFF"/>
              <w:spacing w:line="293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8811CC">
              <w:rPr>
                <w:color w:val="000000"/>
                <w:spacing w:val="-2"/>
                <w:sz w:val="28"/>
                <w:szCs w:val="28"/>
              </w:rPr>
              <w:t>от «___» _________ 20__ г.  № ___</w:t>
            </w:r>
          </w:p>
        </w:tc>
      </w:tr>
    </w:tbl>
    <w:p w:rsidR="008811CC" w:rsidRPr="008811CC" w:rsidRDefault="008811CC" w:rsidP="008811CC">
      <w:pPr>
        <w:autoSpaceDE w:val="0"/>
        <w:autoSpaceDN w:val="0"/>
        <w:adjustRightInd w:val="0"/>
        <w:ind w:left="6840"/>
        <w:jc w:val="right"/>
      </w:pPr>
    </w:p>
    <w:p w:rsidR="008811CC" w:rsidRPr="008811CC" w:rsidRDefault="008811CC" w:rsidP="008811CC">
      <w:pPr>
        <w:autoSpaceDE w:val="0"/>
        <w:autoSpaceDN w:val="0"/>
        <w:adjustRightInd w:val="0"/>
        <w:ind w:left="6840"/>
      </w:pPr>
    </w:p>
    <w:p w:rsidR="008811CC" w:rsidRPr="008811CC" w:rsidRDefault="008811CC" w:rsidP="008811CC">
      <w:pPr>
        <w:autoSpaceDE w:val="0"/>
        <w:autoSpaceDN w:val="0"/>
        <w:adjustRightInd w:val="0"/>
        <w:ind w:left="6840"/>
      </w:pPr>
    </w:p>
    <w:p w:rsidR="008811CC" w:rsidRPr="008811CC" w:rsidRDefault="008811CC" w:rsidP="008811CC">
      <w:pPr>
        <w:jc w:val="center"/>
        <w:rPr>
          <w:b/>
          <w:bCs/>
          <w:sz w:val="28"/>
          <w:szCs w:val="28"/>
        </w:rPr>
      </w:pPr>
      <w:r w:rsidRPr="008811CC">
        <w:rPr>
          <w:b/>
          <w:bCs/>
          <w:sz w:val="28"/>
          <w:szCs w:val="28"/>
        </w:rPr>
        <w:t>Состав конкурсной  комиссии</w:t>
      </w:r>
    </w:p>
    <w:p w:rsidR="008811CC" w:rsidRPr="008811CC" w:rsidRDefault="008811CC" w:rsidP="008811CC">
      <w:pPr>
        <w:jc w:val="center"/>
        <w:rPr>
          <w:b/>
          <w:bCs/>
          <w:sz w:val="28"/>
          <w:szCs w:val="28"/>
        </w:rPr>
      </w:pPr>
      <w:r w:rsidRPr="008811CC">
        <w:rPr>
          <w:b/>
          <w:bCs/>
          <w:sz w:val="28"/>
          <w:szCs w:val="28"/>
        </w:rPr>
        <w:t xml:space="preserve"> </w:t>
      </w:r>
      <w:r w:rsidRPr="008811CC">
        <w:rPr>
          <w:b/>
          <w:sz w:val="28"/>
          <w:szCs w:val="28"/>
        </w:rPr>
        <w:t>Управления Федеральной службы по надзору в сфере связи</w:t>
      </w:r>
      <w:r w:rsidRPr="008811CC">
        <w:rPr>
          <w:sz w:val="28"/>
          <w:szCs w:val="28"/>
        </w:rPr>
        <w:t xml:space="preserve">, </w:t>
      </w:r>
      <w:r w:rsidRPr="008811CC">
        <w:rPr>
          <w:b/>
          <w:sz w:val="28"/>
          <w:szCs w:val="28"/>
        </w:rPr>
        <w:t>информационных технологий и массовых коммуникаций по Республике  Дагестан  по проведению конкурса  на замещение вакантной должности государственной гражданской службы</w:t>
      </w:r>
    </w:p>
    <w:p w:rsidR="008811CC" w:rsidRDefault="008811CC" w:rsidP="00573F4F">
      <w:pPr>
        <w:shd w:val="clear" w:color="auto" w:fill="FFFFFF"/>
        <w:spacing w:before="100" w:beforeAutospacing="1" w:after="240" w:line="276" w:lineRule="auto"/>
        <w:ind w:right="260"/>
        <w:jc w:val="both"/>
        <w:rPr>
          <w:sz w:val="28"/>
          <w:szCs w:val="28"/>
        </w:rPr>
      </w:pPr>
    </w:p>
    <w:tbl>
      <w:tblPr>
        <w:tblStyle w:val="a3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7920"/>
      </w:tblGrid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 Х.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–</w:t>
            </w:r>
            <w:r w:rsidR="00053005"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4A3636">
              <w:rPr>
                <w:sz w:val="28"/>
                <w:szCs w:val="28"/>
              </w:rPr>
              <w:t xml:space="preserve">   –      Председатель комиссии</w:t>
            </w: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Г.</w:t>
            </w:r>
            <w:r w:rsidR="00053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</w:t>
            </w:r>
            <w:r w:rsidRPr="004A3636">
              <w:rPr>
                <w:sz w:val="28"/>
                <w:szCs w:val="28"/>
              </w:rPr>
              <w:t xml:space="preserve"> </w:t>
            </w: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– Начальник отдела контроля (надзора) в сфере связи</w:t>
            </w:r>
            <w:r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 xml:space="preserve">–    </w:t>
            </w: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   Заместитель председателя комиссии</w:t>
            </w: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Магомедова Д.</w:t>
            </w:r>
            <w:r w:rsidR="00053005"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Б.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 </w:t>
            </w:r>
            <w:r w:rsidR="00053005" w:rsidRPr="004A3636">
              <w:rPr>
                <w:sz w:val="28"/>
                <w:szCs w:val="28"/>
              </w:rPr>
              <w:t xml:space="preserve">– </w:t>
            </w:r>
            <w:r w:rsidRPr="004A3636">
              <w:rPr>
                <w:sz w:val="28"/>
                <w:szCs w:val="28"/>
              </w:rPr>
              <w:t xml:space="preserve"> Главный специалист-эксперт отдела организационной,</w:t>
            </w:r>
            <w:r>
              <w:rPr>
                <w:sz w:val="28"/>
                <w:szCs w:val="28"/>
              </w:rPr>
              <w:t xml:space="preserve"> финансовой,</w:t>
            </w:r>
            <w:r w:rsidRPr="004A3636">
              <w:rPr>
                <w:sz w:val="28"/>
                <w:szCs w:val="28"/>
              </w:rPr>
              <w:t xml:space="preserve"> правовой работы и кадров -  секретарь комиссии</w:t>
            </w: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Члены комиссии:</w:t>
            </w: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Абдуразакова Д.</w:t>
            </w:r>
            <w:r w:rsidR="00053005"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М.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– Начальник отдела по защите прав субъектов персональных данных и надзора в сфере информационных технологий  </w:t>
            </w: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proofErr w:type="spellStart"/>
            <w:r w:rsidRPr="004A3636">
              <w:rPr>
                <w:sz w:val="28"/>
                <w:szCs w:val="28"/>
              </w:rPr>
              <w:t>Кушаева</w:t>
            </w:r>
            <w:proofErr w:type="spellEnd"/>
            <w:r w:rsidRPr="004A3636">
              <w:rPr>
                <w:sz w:val="28"/>
                <w:szCs w:val="28"/>
              </w:rPr>
              <w:t xml:space="preserve"> К.</w:t>
            </w:r>
            <w:r w:rsidR="00053005">
              <w:rPr>
                <w:sz w:val="28"/>
                <w:szCs w:val="28"/>
              </w:rPr>
              <w:t xml:space="preserve"> </w:t>
            </w:r>
            <w:r w:rsidRPr="004A3636">
              <w:rPr>
                <w:sz w:val="28"/>
                <w:szCs w:val="28"/>
              </w:rPr>
              <w:t>К.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 xml:space="preserve">– Начальник отдела организационной, </w:t>
            </w:r>
            <w:r>
              <w:rPr>
                <w:sz w:val="28"/>
                <w:szCs w:val="28"/>
              </w:rPr>
              <w:t xml:space="preserve">финансовой, </w:t>
            </w:r>
            <w:r w:rsidRPr="004A3636">
              <w:rPr>
                <w:sz w:val="28"/>
                <w:szCs w:val="28"/>
              </w:rPr>
              <w:t>правовой работы и кадров</w:t>
            </w: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В.</w:t>
            </w:r>
            <w:r w:rsidR="00053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4A3636"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8811CC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– Начальник отдела контроля (надзора) в сфере массовых коммуникаций</w:t>
            </w: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8811CC">
              <w:rPr>
                <w:spacing w:val="-2"/>
                <w:sz w:val="26"/>
                <w:szCs w:val="26"/>
              </w:rPr>
              <w:t>независимый эксперт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Представитель  Дагестанского государственного технического университета</w:t>
            </w:r>
          </w:p>
        </w:tc>
      </w:tr>
      <w:tr w:rsidR="008811CC" w:rsidRPr="004A3636" w:rsidTr="00BE7B9F">
        <w:tc>
          <w:tcPr>
            <w:tcW w:w="288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8811CC">
              <w:rPr>
                <w:spacing w:val="-2"/>
                <w:sz w:val="26"/>
                <w:szCs w:val="26"/>
              </w:rPr>
              <w:t>независимый эксперт</w:t>
            </w:r>
          </w:p>
        </w:tc>
        <w:tc>
          <w:tcPr>
            <w:tcW w:w="7920" w:type="dxa"/>
          </w:tcPr>
          <w:p w:rsidR="008811CC" w:rsidRPr="004A3636" w:rsidRDefault="008811CC" w:rsidP="00BE7B9F">
            <w:pPr>
              <w:rPr>
                <w:sz w:val="28"/>
                <w:szCs w:val="28"/>
              </w:rPr>
            </w:pPr>
          </w:p>
          <w:p w:rsidR="008811CC" w:rsidRPr="004A3636" w:rsidRDefault="008811CC" w:rsidP="00BE7B9F">
            <w:pPr>
              <w:rPr>
                <w:sz w:val="28"/>
                <w:szCs w:val="28"/>
              </w:rPr>
            </w:pPr>
            <w:r w:rsidRPr="004A3636">
              <w:rPr>
                <w:sz w:val="28"/>
                <w:szCs w:val="28"/>
              </w:rPr>
              <w:t>Представитель Дагестанского государственного технического университета</w:t>
            </w:r>
          </w:p>
        </w:tc>
      </w:tr>
    </w:tbl>
    <w:p w:rsidR="0019357B" w:rsidRDefault="0019357B" w:rsidP="008811CC">
      <w:pPr>
        <w:shd w:val="clear" w:color="auto" w:fill="FFFFFF"/>
        <w:spacing w:before="100" w:beforeAutospacing="1" w:after="240" w:line="276" w:lineRule="auto"/>
        <w:ind w:right="2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9357B" w:rsidRPr="00573F4F" w:rsidRDefault="0019357B" w:rsidP="008811CC">
      <w:pPr>
        <w:shd w:val="clear" w:color="auto" w:fill="FFFFFF"/>
        <w:spacing w:before="100" w:beforeAutospacing="1" w:after="240" w:line="276" w:lineRule="auto"/>
        <w:ind w:right="260"/>
        <w:jc w:val="both"/>
        <w:rPr>
          <w:color w:val="000000"/>
          <w:sz w:val="28"/>
          <w:szCs w:val="28"/>
        </w:rPr>
      </w:pPr>
    </w:p>
    <w:sectPr w:rsidR="0019357B" w:rsidRPr="00573F4F" w:rsidSect="008811CC">
      <w:pgSz w:w="11906" w:h="16838" w:code="9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A5CB0"/>
    <w:multiLevelType w:val="multilevel"/>
    <w:tmpl w:val="F1F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53005"/>
    <w:rsid w:val="000926B7"/>
    <w:rsid w:val="000E77BC"/>
    <w:rsid w:val="000F3770"/>
    <w:rsid w:val="001012AB"/>
    <w:rsid w:val="00126323"/>
    <w:rsid w:val="00164D2F"/>
    <w:rsid w:val="001838B6"/>
    <w:rsid w:val="0019357B"/>
    <w:rsid w:val="001A19A6"/>
    <w:rsid w:val="00251091"/>
    <w:rsid w:val="002A068D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E489F"/>
    <w:rsid w:val="004F6593"/>
    <w:rsid w:val="005712E3"/>
    <w:rsid w:val="00573F4F"/>
    <w:rsid w:val="00582D7A"/>
    <w:rsid w:val="005848C3"/>
    <w:rsid w:val="00587017"/>
    <w:rsid w:val="00593988"/>
    <w:rsid w:val="00597564"/>
    <w:rsid w:val="005A09D1"/>
    <w:rsid w:val="005A36F4"/>
    <w:rsid w:val="005C586A"/>
    <w:rsid w:val="006374C0"/>
    <w:rsid w:val="006563A6"/>
    <w:rsid w:val="00687700"/>
    <w:rsid w:val="006B307F"/>
    <w:rsid w:val="00713A6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473F7"/>
    <w:rsid w:val="008544FB"/>
    <w:rsid w:val="008602C1"/>
    <w:rsid w:val="00861C76"/>
    <w:rsid w:val="008811CC"/>
    <w:rsid w:val="008973E9"/>
    <w:rsid w:val="008B0C9E"/>
    <w:rsid w:val="008D3C08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C45D8"/>
    <w:rsid w:val="00BE7BFD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06785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ABB33-11E0-4FD6-AAD2-A7E5F5B0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A068D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068D"/>
    <w:pPr>
      <w:shd w:val="clear" w:color="auto" w:fill="FFFFFF"/>
      <w:spacing w:before="600" w:line="317" w:lineRule="exac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2A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5</cp:revision>
  <cp:lastPrinted>2009-07-08T12:18:00Z</cp:lastPrinted>
  <dcterms:created xsi:type="dcterms:W3CDTF">2015-10-12T10:25:00Z</dcterms:created>
  <dcterms:modified xsi:type="dcterms:W3CDTF">2015-12-16T14:54:00Z</dcterms:modified>
</cp:coreProperties>
</file>