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D" w:rsidRPr="0094072D" w:rsidRDefault="00BA1B0D" w:rsidP="00BA1B0D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>
        <w:rPr>
          <w:szCs w:val="28"/>
        </w:rPr>
        <w:t>на «старшую» группу должностей государственной гражданской службы Р</w:t>
      </w:r>
      <w:r w:rsidR="007D780F">
        <w:rPr>
          <w:szCs w:val="28"/>
        </w:rPr>
        <w:t xml:space="preserve">оссийской </w:t>
      </w:r>
      <w:r>
        <w:rPr>
          <w:szCs w:val="28"/>
        </w:rPr>
        <w:t>Ф</w:t>
      </w:r>
      <w:r w:rsidR="007D780F">
        <w:rPr>
          <w:szCs w:val="28"/>
        </w:rPr>
        <w:t>едерации</w:t>
      </w:r>
      <w:r>
        <w:rPr>
          <w:szCs w:val="28"/>
        </w:rPr>
        <w:t xml:space="preserve">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</w:t>
      </w:r>
      <w:proofErr w:type="spellStart"/>
      <w:r>
        <w:rPr>
          <w:color w:val="000000"/>
          <w:szCs w:val="28"/>
          <w:shd w:val="clear" w:color="auto" w:fill="FFFFFF"/>
        </w:rPr>
        <w:t>Роскомнадзора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</w:t>
      </w:r>
      <w:r w:rsidR="007D780F" w:rsidRPr="00E144AB">
        <w:rPr>
          <w:szCs w:val="26"/>
        </w:rPr>
        <w:t xml:space="preserve">по </w:t>
      </w:r>
      <w:r w:rsidR="007D780F">
        <w:rPr>
          <w:szCs w:val="26"/>
        </w:rPr>
        <w:t>Республике Дагестан</w:t>
      </w:r>
      <w:r w:rsidR="007D780F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от </w:t>
      </w:r>
      <w:r w:rsidR="007D780F">
        <w:rPr>
          <w:szCs w:val="26"/>
        </w:rPr>
        <w:t>18.06.2021</w:t>
      </w:r>
      <w:r w:rsidR="007D780F" w:rsidRPr="00E144AB">
        <w:rPr>
          <w:szCs w:val="26"/>
        </w:rPr>
        <w:t xml:space="preserve"> №</w:t>
      </w:r>
      <w:r w:rsidR="007D780F">
        <w:rPr>
          <w:szCs w:val="26"/>
        </w:rPr>
        <w:t xml:space="preserve"> 76</w:t>
      </w:r>
      <w:r w:rsidR="007D780F" w:rsidRPr="00E144AB">
        <w:rPr>
          <w:szCs w:val="26"/>
        </w:rPr>
        <w:t xml:space="preserve"> «О проведении конкурс</w:t>
      </w:r>
      <w:r w:rsidR="007D780F">
        <w:rPr>
          <w:szCs w:val="26"/>
        </w:rPr>
        <w:t xml:space="preserve">а на включение в кадровый резерв </w:t>
      </w:r>
      <w:r w:rsidR="007D780F" w:rsidRPr="00E144AB">
        <w:rPr>
          <w:szCs w:val="26"/>
        </w:rPr>
        <w:t xml:space="preserve">Управления </w:t>
      </w:r>
      <w:proofErr w:type="spellStart"/>
      <w:r w:rsidR="007D780F" w:rsidRPr="00E144AB">
        <w:rPr>
          <w:szCs w:val="26"/>
        </w:rPr>
        <w:t>Роскомнадзора</w:t>
      </w:r>
      <w:proofErr w:type="spellEnd"/>
      <w:r w:rsidR="007D780F" w:rsidRPr="00E144AB">
        <w:rPr>
          <w:szCs w:val="26"/>
        </w:rPr>
        <w:t xml:space="preserve"> по </w:t>
      </w:r>
      <w:r w:rsidR="007D780F">
        <w:rPr>
          <w:szCs w:val="26"/>
        </w:rPr>
        <w:t>Республике Дагестан</w:t>
      </w:r>
      <w:r w:rsidR="007D780F" w:rsidRPr="00E144AB">
        <w:rPr>
          <w:szCs w:val="26"/>
        </w:rPr>
        <w:t>»</w:t>
      </w:r>
      <w:r w:rsidRPr="0094072D">
        <w:rPr>
          <w:color w:val="000000"/>
          <w:szCs w:val="28"/>
          <w:shd w:val="clear" w:color="auto" w:fill="FFFFFF"/>
        </w:rPr>
        <w:t xml:space="preserve">, приём документов осуществлялся с </w:t>
      </w:r>
      <w:r w:rsidR="007D780F">
        <w:rPr>
          <w:szCs w:val="26"/>
        </w:rPr>
        <w:t>23.06.2021 по 13.07.2021</w:t>
      </w:r>
      <w:r>
        <w:rPr>
          <w:color w:val="000000"/>
          <w:szCs w:val="28"/>
          <w:shd w:val="clear" w:color="auto" w:fill="FFFFFF"/>
        </w:rPr>
        <w:t xml:space="preserve"> (включительно).</w:t>
      </w:r>
    </w:p>
    <w:p w:rsidR="00BA1B0D" w:rsidRDefault="00BA1B0D" w:rsidP="00BA1B0D">
      <w:pPr>
        <w:jc w:val="center"/>
        <w:rPr>
          <w:b/>
          <w:szCs w:val="28"/>
        </w:rPr>
      </w:pPr>
    </w:p>
    <w:p w:rsidR="00BA1B0D" w:rsidRDefault="00BA1B0D" w:rsidP="007D780F">
      <w:pPr>
        <w:jc w:val="both"/>
        <w:rPr>
          <w:b/>
          <w:szCs w:val="28"/>
        </w:rPr>
      </w:pPr>
      <w:r>
        <w:rPr>
          <w:b/>
          <w:szCs w:val="28"/>
        </w:rPr>
        <w:t xml:space="preserve">Список кандидатов, допущенных ко второму этапу конкурса на включение в кадровый резерв Управления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</w:t>
      </w:r>
      <w:r w:rsidR="007D780F" w:rsidRPr="007D780F">
        <w:rPr>
          <w:b/>
          <w:szCs w:val="26"/>
        </w:rPr>
        <w:t>по Республике Дагестан</w:t>
      </w:r>
      <w:r>
        <w:rPr>
          <w:b/>
          <w:szCs w:val="28"/>
        </w:rPr>
        <w:t xml:space="preserve"> для замещения «старшей» группы должностей государственной гражданской службы</w:t>
      </w:r>
      <w:r w:rsidR="007D780F">
        <w:rPr>
          <w:b/>
          <w:szCs w:val="28"/>
        </w:rPr>
        <w:t xml:space="preserve"> (главный специалист-эксперт, ведущий специалист-эксперт)</w:t>
      </w:r>
      <w:r>
        <w:rPr>
          <w:b/>
          <w:szCs w:val="28"/>
        </w:rPr>
        <w:t>:</w:t>
      </w:r>
    </w:p>
    <w:p w:rsidR="00BA1B0D" w:rsidRPr="007E54B2" w:rsidRDefault="007D780F" w:rsidP="00BA1B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/>
          <w:b/>
          <w:sz w:val="28"/>
          <w:szCs w:val="28"/>
        </w:rPr>
        <w:t>Гусейн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Султанович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7D780F" w:rsidRPr="007E54B2" w:rsidRDefault="007D780F" w:rsidP="007D780F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Маликат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Магомедкамиловна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BA1B0D" w:rsidRPr="00DD0611" w:rsidRDefault="007D780F" w:rsidP="00BA1B0D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Джаватханова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Инжели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Магомедсаламовна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A1B0D" w:rsidRDefault="00BA1B0D" w:rsidP="00BA1B0D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B0D" w:rsidRPr="00AA7871" w:rsidRDefault="00BA1B0D" w:rsidP="00BA1B0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состоится 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7D780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80F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августа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A7871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367000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Махачкала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Магомеда </w:t>
      </w:r>
      <w:proofErr w:type="spellStart"/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Ярагского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корп. А,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D78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себе необходимо иметь документ удостоверяющий личность).</w:t>
      </w:r>
      <w:bookmarkStart w:id="0" w:name="_GoBack"/>
      <w:bookmarkEnd w:id="0"/>
    </w:p>
    <w:p w:rsidR="00BA1B0D" w:rsidRDefault="00BA1B0D" w:rsidP="00BA1B0D">
      <w:pPr>
        <w:ind w:firstLine="708"/>
        <w:jc w:val="both"/>
        <w:rPr>
          <w:szCs w:val="28"/>
        </w:rPr>
      </w:pPr>
      <w:r>
        <w:rPr>
          <w:szCs w:val="28"/>
        </w:rPr>
        <w:t xml:space="preserve">Форма проведения конкурсов: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BA1B0D" w:rsidRPr="006137F9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BA1B0D" w:rsidRPr="00041D3A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26.12.2008 № 294-ФЗ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8"/>
          <w:szCs w:val="28"/>
        </w:rPr>
        <w:t>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BA1B0D" w:rsidRDefault="00BA1B0D" w:rsidP="00BA1B0D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льный закон</w:t>
      </w:r>
      <w:r w:rsidRPr="006137F9">
        <w:rPr>
          <w:color w:val="000000"/>
          <w:sz w:val="28"/>
          <w:szCs w:val="28"/>
        </w:rPr>
        <w:t xml:space="preserve"> от 25.12.2008 № 273-ФЗ</w:t>
      </w:r>
      <w:r>
        <w:rPr>
          <w:color w:val="000000"/>
          <w:sz w:val="28"/>
          <w:szCs w:val="28"/>
        </w:rPr>
        <w:t xml:space="preserve"> </w:t>
      </w:r>
      <w:r w:rsidRPr="006137F9">
        <w:rPr>
          <w:color w:val="000000"/>
          <w:sz w:val="28"/>
          <w:szCs w:val="28"/>
        </w:rPr>
        <w:t>«О противодействии коррупции»</w:t>
      </w:r>
      <w:r w:rsidRPr="00AB0628">
        <w:rPr>
          <w:color w:val="000000"/>
          <w:sz w:val="28"/>
          <w:szCs w:val="28"/>
        </w:rPr>
        <w:t>.</w:t>
      </w:r>
    </w:p>
    <w:p w:rsidR="007D780F" w:rsidRDefault="00BA1B0D" w:rsidP="007D780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деятельности:</w:t>
      </w:r>
    </w:p>
    <w:p w:rsidR="007D780F" w:rsidRPr="0028629A" w:rsidRDefault="007D780F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>Федеральный закон от 17.07.1999 № 176-ФЗ «О почтовой связи»</w:t>
      </w:r>
      <w:r>
        <w:rPr>
          <w:color w:val="000000"/>
          <w:sz w:val="28"/>
          <w:szCs w:val="28"/>
        </w:rPr>
        <w:t>;</w:t>
      </w:r>
    </w:p>
    <w:p w:rsidR="007D780F" w:rsidRPr="0028629A" w:rsidRDefault="007D780F" w:rsidP="007D780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629A">
        <w:rPr>
          <w:color w:val="000000"/>
          <w:sz w:val="28"/>
          <w:szCs w:val="28"/>
        </w:rPr>
        <w:t>Федеральный закон от 07.07.2003 № 126-ФЗ «О связи»</w:t>
      </w:r>
      <w:r>
        <w:rPr>
          <w:color w:val="000000"/>
          <w:sz w:val="28"/>
          <w:szCs w:val="28"/>
        </w:rPr>
        <w:t>;</w:t>
      </w:r>
    </w:p>
    <w:p w:rsidR="007D780F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-    </w:t>
      </w:r>
      <w:r w:rsidRPr="0028629A">
        <w:rPr>
          <w:color w:val="000000"/>
          <w:szCs w:val="28"/>
        </w:rPr>
        <w:t xml:space="preserve">Федеральный закон от 07.08.2001 № 115-ФЗ «О противодействии </w:t>
      </w:r>
    </w:p>
    <w:p w:rsidR="007D780F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л</w:t>
      </w:r>
      <w:r w:rsidRPr="0028629A">
        <w:rPr>
          <w:color w:val="000000"/>
          <w:szCs w:val="28"/>
        </w:rPr>
        <w:t>егализации</w:t>
      </w:r>
      <w:r>
        <w:rPr>
          <w:color w:val="000000"/>
          <w:szCs w:val="28"/>
        </w:rPr>
        <w:t xml:space="preserve"> </w:t>
      </w:r>
      <w:r w:rsidRPr="0028629A">
        <w:rPr>
          <w:color w:val="000000"/>
          <w:szCs w:val="28"/>
        </w:rPr>
        <w:t xml:space="preserve">(отмыванию) доходов, полученных преступных путем, и </w:t>
      </w:r>
      <w:r>
        <w:rPr>
          <w:color w:val="000000"/>
          <w:szCs w:val="28"/>
        </w:rPr>
        <w:t xml:space="preserve"> </w:t>
      </w:r>
    </w:p>
    <w:p w:rsidR="007D780F" w:rsidRPr="0028629A" w:rsidRDefault="007D780F" w:rsidP="007D780F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</w:t>
      </w:r>
      <w:r w:rsidRPr="0028629A">
        <w:rPr>
          <w:color w:val="000000"/>
          <w:szCs w:val="28"/>
        </w:rPr>
        <w:t>финансированию терроризма»</w:t>
      </w:r>
      <w:r>
        <w:rPr>
          <w:color w:val="000000"/>
          <w:szCs w:val="28"/>
        </w:rPr>
        <w:t>.</w:t>
      </w:r>
    </w:p>
    <w:p w:rsidR="00BA1B0D" w:rsidRDefault="00BA1B0D" w:rsidP="00BA1B0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BA1B0D" w:rsidRPr="00BA3733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BA1B0D" w:rsidRPr="00DF4E30" w:rsidRDefault="00BA1B0D" w:rsidP="00BA1B0D">
      <w:pPr>
        <w:pStyle w:val="a7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BA1B0D" w:rsidRDefault="00BA1B0D" w:rsidP="00BA1B0D">
      <w:pPr>
        <w:pStyle w:val="a7"/>
        <w:spacing w:before="0" w:beforeAutospacing="0" w:after="0" w:afterAutospacing="0"/>
        <w:jc w:val="both"/>
        <w:rPr>
          <w:sz w:val="28"/>
        </w:rPr>
      </w:pPr>
    </w:p>
    <w:p w:rsidR="00BA1B0D" w:rsidRPr="00DB1FFC" w:rsidRDefault="00BA1B0D" w:rsidP="00BA1B0D">
      <w:pPr>
        <w:pStyle w:val="a7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lastRenderedPageBreak/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5" w:history="1">
        <w:r w:rsidR="007D780F" w:rsidRPr="00E960A4">
          <w:rPr>
            <w:rStyle w:val="a5"/>
            <w:sz w:val="28"/>
            <w:lang w:val="en-US"/>
          </w:rPr>
          <w:t>www</w:t>
        </w:r>
        <w:r w:rsidR="007D780F" w:rsidRPr="00E960A4">
          <w:rPr>
            <w:rStyle w:val="a5"/>
            <w:sz w:val="28"/>
          </w:rPr>
          <w:t>.05.</w:t>
        </w:r>
        <w:r w:rsidR="007D780F" w:rsidRPr="00E960A4">
          <w:rPr>
            <w:rStyle w:val="a5"/>
            <w:sz w:val="28"/>
            <w:lang w:val="en-US"/>
          </w:rPr>
          <w:t>rkn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gov</w:t>
        </w:r>
        <w:r w:rsidR="007D780F" w:rsidRPr="00E960A4">
          <w:rPr>
            <w:rStyle w:val="a5"/>
            <w:sz w:val="28"/>
          </w:rPr>
          <w:t>.</w:t>
        </w:r>
        <w:r w:rsidR="007D780F" w:rsidRPr="00E960A4">
          <w:rPr>
            <w:rStyle w:val="a5"/>
            <w:sz w:val="28"/>
            <w:lang w:val="en-US"/>
          </w:rPr>
          <w:t>ru</w:t>
        </w:r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p w:rsidR="007E2A35" w:rsidRDefault="007E2A35"/>
    <w:sectPr w:rsidR="007E2A35" w:rsidSect="00BF7092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7D780F" w:rsidP="00BF709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35"/>
    <w:rsid w:val="007D780F"/>
    <w:rsid w:val="007E2A35"/>
    <w:rsid w:val="00B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B0D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BA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A1B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1B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BA1B0D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BA1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05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2021-07-19T22:34:00Z</dcterms:created>
  <dcterms:modified xsi:type="dcterms:W3CDTF">2021-07-19T22:58:00Z</dcterms:modified>
</cp:coreProperties>
</file>